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37" w:rsidRDefault="00F16D3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16D37" w:rsidRDefault="00F16D37">
      <w:pPr>
        <w:pStyle w:val="ConsPlusNormal"/>
        <w:jc w:val="both"/>
        <w:outlineLvl w:val="0"/>
      </w:pPr>
    </w:p>
    <w:p w:rsidR="00F16D37" w:rsidRDefault="00F16D37">
      <w:pPr>
        <w:pStyle w:val="ConsPlusNormal"/>
        <w:outlineLvl w:val="0"/>
      </w:pPr>
      <w:r>
        <w:t>Зарегистрировано в Минюсте России 10 апреля 2025 г. N 81806</w:t>
      </w:r>
    </w:p>
    <w:p w:rsidR="00F16D37" w:rsidRDefault="00F16D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6D37" w:rsidRDefault="00F16D37">
      <w:pPr>
        <w:pStyle w:val="ConsPlusNormal"/>
      </w:pPr>
    </w:p>
    <w:p w:rsidR="00F16D37" w:rsidRDefault="00F16D37">
      <w:pPr>
        <w:pStyle w:val="ConsPlusTitle"/>
        <w:jc w:val="center"/>
      </w:pPr>
      <w:r>
        <w:t>МИНИСТЕРСТВО ЗДРАВООХРАНЕНИЯ РОССИЙСКОЙ ФЕДЕРАЦИИ</w:t>
      </w:r>
    </w:p>
    <w:p w:rsidR="00F16D37" w:rsidRDefault="00F16D37">
      <w:pPr>
        <w:pStyle w:val="ConsPlusTitle"/>
        <w:jc w:val="center"/>
      </w:pPr>
    </w:p>
    <w:p w:rsidR="00F16D37" w:rsidRDefault="00F16D37">
      <w:pPr>
        <w:pStyle w:val="ConsPlusTitle"/>
        <w:jc w:val="center"/>
      </w:pPr>
      <w:r>
        <w:t>ПРИКАЗ</w:t>
      </w:r>
    </w:p>
    <w:p w:rsidR="00F16D37" w:rsidRDefault="00F16D37">
      <w:pPr>
        <w:pStyle w:val="ConsPlusTitle"/>
        <w:jc w:val="center"/>
      </w:pPr>
      <w:r>
        <w:t>от 13 марта 2025 г. N 118н</w:t>
      </w:r>
    </w:p>
    <w:p w:rsidR="00F16D37" w:rsidRDefault="00F16D37">
      <w:pPr>
        <w:pStyle w:val="ConsPlusTitle"/>
        <w:jc w:val="center"/>
      </w:pPr>
    </w:p>
    <w:p w:rsidR="00F16D37" w:rsidRDefault="00F16D37">
      <w:pPr>
        <w:pStyle w:val="ConsPlusTitle"/>
        <w:jc w:val="center"/>
      </w:pPr>
      <w:r>
        <w:t>ОБ ИНФОРМАЦИИ,</w:t>
      </w:r>
    </w:p>
    <w:p w:rsidR="00F16D37" w:rsidRDefault="00F16D37">
      <w:pPr>
        <w:pStyle w:val="ConsPlusTitle"/>
        <w:jc w:val="center"/>
      </w:pPr>
      <w:r>
        <w:t>НЕОБХОДИМОЙ ДЛЯ ПРОВЕДЕНИЯ НЕЗАВИСИМОЙ ОЦЕНКИ</w:t>
      </w:r>
    </w:p>
    <w:p w:rsidR="00F16D37" w:rsidRDefault="00F16D37">
      <w:pPr>
        <w:pStyle w:val="ConsPlusTitle"/>
        <w:jc w:val="center"/>
      </w:pPr>
      <w:r>
        <w:t>КАЧЕСТВА УСЛОВИЙ ОКАЗАНИЯ УСЛУГ МЕДИЦИНСКИМИ ОРГАНИЗАЦИЯМИ,</w:t>
      </w:r>
    </w:p>
    <w:p w:rsidR="00F16D37" w:rsidRDefault="00F16D37">
      <w:pPr>
        <w:pStyle w:val="ConsPlusTitle"/>
        <w:jc w:val="center"/>
      </w:pPr>
      <w:r>
        <w:t xml:space="preserve">И </w:t>
      </w:r>
      <w:proofErr w:type="gramStart"/>
      <w:r>
        <w:t>ТРЕБОВАНИЯХ</w:t>
      </w:r>
      <w:proofErr w:type="gramEnd"/>
      <w:r>
        <w:t xml:space="preserve"> К СОДЕРЖАНИЮ И ФОРМЕ ПРЕДОСТАВЛЕНИЯ ИНФОРМАЦИИ</w:t>
      </w:r>
    </w:p>
    <w:p w:rsidR="00F16D37" w:rsidRDefault="00F16D37">
      <w:pPr>
        <w:pStyle w:val="ConsPlusTitle"/>
        <w:jc w:val="center"/>
      </w:pPr>
      <w:r>
        <w:t>О ДЕЯТЕЛЬНОСТИ МЕДИЦИНСКИХ ОРГАНИЗАЦИЙ, РАЗМЕЩАЕМОЙ</w:t>
      </w:r>
    </w:p>
    <w:p w:rsidR="00F16D37" w:rsidRDefault="00F16D37">
      <w:pPr>
        <w:pStyle w:val="ConsPlusTitle"/>
        <w:jc w:val="center"/>
      </w:pPr>
      <w:r>
        <w:t>НА ОФИЦИАЛЬНЫХ САЙТАХ МИНИСТЕРСТВА ЗДРАВООХРАНЕНИЯ</w:t>
      </w:r>
    </w:p>
    <w:p w:rsidR="00F16D37" w:rsidRDefault="00F16D37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F16D37" w:rsidRDefault="00F16D37">
      <w:pPr>
        <w:pStyle w:val="ConsPlusTitle"/>
        <w:jc w:val="center"/>
      </w:pPr>
      <w:r>
        <w:t>СУБЪЕКТОВ РОССИЙСКОЙ ФЕДЕРАЦИИ, ОРГАНОВ МЕСТНОГО</w:t>
      </w:r>
    </w:p>
    <w:p w:rsidR="00F16D37" w:rsidRDefault="00F16D37">
      <w:pPr>
        <w:pStyle w:val="ConsPlusTitle"/>
        <w:jc w:val="center"/>
      </w:pPr>
      <w:r>
        <w:t>САМОУПРАВЛЕНИЯ И МЕДИЦИНСКИХ ОРГАНИЗАЦИЙ</w:t>
      </w:r>
    </w:p>
    <w:p w:rsidR="00F16D37" w:rsidRDefault="00F16D37">
      <w:pPr>
        <w:pStyle w:val="ConsPlusTitle"/>
        <w:jc w:val="center"/>
      </w:pPr>
      <w:r>
        <w:t>В ИНФОРМАЦИОННО-ТЕЛЕКОММУНИКАЦИОННОЙ</w:t>
      </w:r>
    </w:p>
    <w:p w:rsidR="00F16D37" w:rsidRDefault="00F16D37">
      <w:pPr>
        <w:pStyle w:val="ConsPlusTitle"/>
        <w:jc w:val="center"/>
      </w:pPr>
      <w:r>
        <w:t>СЕТИ "ИНТЕРНЕТ"</w:t>
      </w: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пунктом 7 части 1 статьи 79</w:t>
        </w:r>
      </w:hyperlink>
      <w:r>
        <w:t xml:space="preserve"> и </w:t>
      </w:r>
      <w:hyperlink r:id="rId7">
        <w:r>
          <w:rPr>
            <w:color w:val="0000FF"/>
          </w:rPr>
          <w:t>частью 15 статьи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</w:t>
      </w:r>
      <w:hyperlink r:id="rId8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  <w:proofErr w:type="gramEnd"/>
    </w:p>
    <w:p w:rsidR="00F16D37" w:rsidRDefault="00F16D37">
      <w:pPr>
        <w:pStyle w:val="ConsPlusNormal"/>
        <w:spacing w:before="220"/>
        <w:ind w:firstLine="540"/>
        <w:jc w:val="both"/>
      </w:pPr>
      <w:r>
        <w:t>1. Утвердить:</w:t>
      </w:r>
    </w:p>
    <w:p w:rsidR="00F16D37" w:rsidRDefault="00F16D37">
      <w:pPr>
        <w:pStyle w:val="ConsPlusNormal"/>
        <w:spacing w:before="220"/>
        <w:ind w:firstLine="540"/>
        <w:jc w:val="both"/>
      </w:pPr>
      <w:hyperlink w:anchor="P40">
        <w:r>
          <w:rPr>
            <w:color w:val="0000FF"/>
          </w:rPr>
          <w:t>информацию</w:t>
        </w:r>
      </w:hyperlink>
      <w:r>
        <w:t xml:space="preserve">, необходимую для проведения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медицинскими организациями, согласно приложению N 1 к настоящему приказу;</w:t>
      </w:r>
    </w:p>
    <w:p w:rsidR="00F16D37" w:rsidRDefault="00F16D37">
      <w:pPr>
        <w:pStyle w:val="ConsPlusNormal"/>
        <w:spacing w:before="220"/>
        <w:ind w:firstLine="540"/>
        <w:jc w:val="both"/>
      </w:pPr>
      <w:hyperlink w:anchor="P90">
        <w:r>
          <w:rPr>
            <w:color w:val="0000FF"/>
          </w:rPr>
          <w:t>требования</w:t>
        </w:r>
      </w:hyperlink>
      <w:r>
        <w:t xml:space="preserve">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"Интернет", согласно приложению N 2 к настоящему приказу.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декабря 2014 г. N 956н "Об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</w:t>
      </w:r>
      <w:proofErr w:type="gramEnd"/>
      <w:r>
        <w:t xml:space="preserve"> информационно-телекоммуникационной сети "Интернет" (зарегистрирован Министерством юстиции Российской Федерации 20 февраля 2015 г., регистрационный N 36153).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2025 г. и действует до 1 марта 2031 г.</w:t>
      </w: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jc w:val="right"/>
      </w:pPr>
      <w:r>
        <w:t>Министр</w:t>
      </w:r>
    </w:p>
    <w:p w:rsidR="00F16D37" w:rsidRDefault="00F16D37">
      <w:pPr>
        <w:pStyle w:val="ConsPlusNormal"/>
        <w:jc w:val="right"/>
      </w:pPr>
      <w:r>
        <w:t>М.А.МУРАШКО</w:t>
      </w: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jc w:val="right"/>
        <w:outlineLvl w:val="0"/>
      </w:pPr>
      <w:r>
        <w:t>Приложение N 1</w:t>
      </w:r>
    </w:p>
    <w:p w:rsidR="00F16D37" w:rsidRDefault="00F16D37">
      <w:pPr>
        <w:pStyle w:val="ConsPlusNormal"/>
        <w:jc w:val="right"/>
      </w:pPr>
      <w:r>
        <w:t>к приказу Министерства здравоохранения</w:t>
      </w:r>
    </w:p>
    <w:p w:rsidR="00F16D37" w:rsidRDefault="00F16D37">
      <w:pPr>
        <w:pStyle w:val="ConsPlusNormal"/>
        <w:jc w:val="right"/>
      </w:pPr>
      <w:r>
        <w:t>Российской Федерации</w:t>
      </w:r>
    </w:p>
    <w:p w:rsidR="00F16D37" w:rsidRDefault="00F16D37">
      <w:pPr>
        <w:pStyle w:val="ConsPlusNormal"/>
        <w:jc w:val="right"/>
      </w:pPr>
      <w:r>
        <w:t>от 13 марта 2025 г. N 118н</w:t>
      </w:r>
    </w:p>
    <w:p w:rsidR="00F16D37" w:rsidRDefault="00F16D37">
      <w:pPr>
        <w:pStyle w:val="ConsPlusNormal"/>
        <w:jc w:val="right"/>
      </w:pPr>
    </w:p>
    <w:p w:rsidR="00F16D37" w:rsidRDefault="00F16D37">
      <w:pPr>
        <w:pStyle w:val="ConsPlusTitle"/>
        <w:jc w:val="center"/>
      </w:pPr>
      <w:bookmarkStart w:id="0" w:name="P40"/>
      <w:bookmarkEnd w:id="0"/>
      <w:r>
        <w:t>ИНФОРМАЦИЯ,</w:t>
      </w:r>
    </w:p>
    <w:p w:rsidR="00F16D37" w:rsidRDefault="00F16D37">
      <w:pPr>
        <w:pStyle w:val="ConsPlusTitle"/>
        <w:jc w:val="center"/>
      </w:pPr>
      <w:proofErr w:type="gramStart"/>
      <w:r>
        <w:t>НЕОБХОДИМАЯ</w:t>
      </w:r>
      <w:proofErr w:type="gramEnd"/>
      <w:r>
        <w:t xml:space="preserve"> ДЛЯ ПРОВЕДЕНИЯ НЕЗАВИСИМОЙ ОЦЕНКИ КАЧЕСТВА</w:t>
      </w:r>
    </w:p>
    <w:p w:rsidR="00F16D37" w:rsidRDefault="00F16D37">
      <w:pPr>
        <w:pStyle w:val="ConsPlusTitle"/>
        <w:jc w:val="center"/>
      </w:pPr>
      <w:r>
        <w:t>УСЛОВИЙ ОКАЗАНИЯ УСЛУГ МЕДИЦИНСКИМИ ОРГАНИЗАЦИЯМИ</w:t>
      </w:r>
    </w:p>
    <w:p w:rsidR="00F16D37" w:rsidRDefault="00F16D37">
      <w:pPr>
        <w:pStyle w:val="ConsPlusNormal"/>
        <w:jc w:val="center"/>
      </w:pPr>
    </w:p>
    <w:p w:rsidR="00F16D37" w:rsidRDefault="00F16D37">
      <w:pPr>
        <w:pStyle w:val="ConsPlusNormal"/>
        <w:ind w:firstLine="540"/>
        <w:jc w:val="both"/>
      </w:pPr>
      <w:r>
        <w:t xml:space="preserve">На официальных сайтах медицинских организаций в информационно-телекоммуникационной сети "Интернет" (далее - сеть "Интернет") размещается следующая информация, необходимая для проведения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медицинскими организациями: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1) о медицинской организации: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полное наименование, место нахождения, включая обособленные структурные подразделения (при их наличии), почтовый адрес, схема проезда;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и (или) основной государственный регистрационный номер индивидуального предпринимателя, сведения об учредителе (учредителях);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структура и органы управления;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режим и график работы;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номера телефонов справочных служб, адреса электронной почты;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график приема граждан руководителем медицинской организации и иными уполномоченными лицами с указанием номера телефона, адреса электронной почты;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2) об адресах и номерах </w:t>
      </w:r>
      <w:proofErr w:type="gramStart"/>
      <w:r>
        <w:t>телефонов органа государственной власти субъекта Российской Федерации</w:t>
      </w:r>
      <w:proofErr w:type="gramEnd"/>
      <w:r>
        <w:t xml:space="preserve">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3) о страховых медицинских организациях, с которыми заключены договоры на оказание и оплату медицинской помощи по обязательному медицинскому страхованию;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4) о правах и обязанностях граждан в сфере охраны здоровья;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5) о медицинской деятельности медицинской организации:</w:t>
      </w:r>
    </w:p>
    <w:p w:rsidR="00F16D37" w:rsidRDefault="00F16D37">
      <w:pPr>
        <w:pStyle w:val="ConsPlusNormal"/>
        <w:spacing w:before="220"/>
        <w:ind w:firstLine="540"/>
        <w:jc w:val="both"/>
      </w:pPr>
      <w:proofErr w:type="gramStart"/>
      <w:r>
        <w:t>о наличии лицензии на осуществление медицинской деятельности (дата предоставления лицензии и регистрационный номер лицензии, двухмерный штриховой код выписки из реестра лицензий или выписка из реестра лицензий в форме электронного документа с двухмерным штриховым кодом, подписанная усиленной квалифицированной электронной подписью лицензирующего органа, либо в случае ведения реестра лицензий в государственной информационной системе - электронной подписью указанной системы);</w:t>
      </w:r>
      <w:proofErr w:type="gramEnd"/>
    </w:p>
    <w:p w:rsidR="00F16D37" w:rsidRDefault="00F16D37">
      <w:pPr>
        <w:pStyle w:val="ConsPlusNormal"/>
        <w:spacing w:before="220"/>
        <w:ind w:firstLine="540"/>
        <w:jc w:val="both"/>
      </w:pPr>
      <w:r>
        <w:t>о видах медицинской помощи;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lastRenderedPageBreak/>
        <w:t xml:space="preserve">о возможности получения медицинской помощи в рамках </w:t>
      </w:r>
      <w:hyperlink r:id="rId10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порядке,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показателях доступности и качества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сроках, порядке, результатах проводимой диспансеризации населения в медицинской организации, оказывающей первичную медико-санитарную помощь и имеющей прикрепленное население;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правилах записи на первичный прием (консультацию, обследование);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правилах подготовки к диагностическим исследованиям;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правилах и сроках госпитализации;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правилах предоставления платных медицинских услуг;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перечне оказываемых платных медицинских услуг;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о ценах (тарифах) на медицинские услуги;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6) о медицинских работниках медицинской организации, включая филиалы (при их наличии):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фамилия, имя, отчество (при наличии) медицинского работника, занимаемая должность;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сведения из документа об образовании и (или) о квалификации (уровень образования, организация, выдавшая документ об образовании, год выдачи, специальность, квалификация);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сведения о прохождении аккредитации специалиста (специальность (для лиц, имеющих иное образование и осуществляющих медицинскую или фармацевтическую деятельность - должность), соответствующая занимаемой должности, срок действия аккредитации специалиста) и (или) сведения из сертификата специалиста (специальность, соответствующая занимаемой должности, срок действия);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график работы и часы приема медицинских работников;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7) о вакантных должностях;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8) о </w:t>
      </w:r>
      <w:hyperlink r:id="rId11">
        <w:r>
          <w:rPr>
            <w:color w:val="0000FF"/>
          </w:rPr>
          <w:t>перечне</w:t>
        </w:r>
      </w:hyperlink>
      <w:r>
        <w:t xml:space="preserve"> жизненно необходимых и важнейших лекарственных препаратов для медицинского применения, утвержденном распоряжением Правительства Российской Федерации от 12 октября 2019 г. N 2406-р;</w:t>
      </w:r>
    </w:p>
    <w:p w:rsidR="00F16D37" w:rsidRDefault="00F16D37">
      <w:pPr>
        <w:pStyle w:val="ConsPlusNormal"/>
        <w:spacing w:before="220"/>
        <w:ind w:firstLine="540"/>
        <w:jc w:val="both"/>
      </w:pPr>
      <w:proofErr w:type="gramStart"/>
      <w:r>
        <w:t xml:space="preserve">9) о </w:t>
      </w:r>
      <w:hyperlink r:id="rId12">
        <w:r>
          <w:rPr>
            <w:color w:val="0000FF"/>
          </w:rPr>
          <w:t>перечне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</w:t>
      </w:r>
      <w:r>
        <w:lastRenderedPageBreak/>
        <w:t>трансплантации органов и (или) тканей, утвержденном</w:t>
      </w:r>
      <w:proofErr w:type="gramEnd"/>
      <w:r>
        <w:t xml:space="preserve"> распоряжением Правительства Российской Федерации от 12 октября 2019 г. N 2406-р;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10) о </w:t>
      </w:r>
      <w:hyperlink r:id="rId13">
        <w:r>
          <w:rPr>
            <w:color w:val="0000FF"/>
          </w:rPr>
          <w:t>перечне</w:t>
        </w:r>
      </w:hyperlink>
      <w:r>
        <w:t xml:space="preserve">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утвержденном распоряжением Правительства Российской Федерации от 12 октября 2019 г. N 2406-р;</w:t>
      </w:r>
    </w:p>
    <w:p w:rsidR="00F16D37" w:rsidRDefault="00F16D37">
      <w:pPr>
        <w:pStyle w:val="ConsPlusNormal"/>
        <w:spacing w:before="220"/>
        <w:ind w:firstLine="540"/>
        <w:jc w:val="both"/>
      </w:pPr>
      <w:proofErr w:type="gramStart"/>
      <w:r>
        <w:t xml:space="preserve">11) 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</w:t>
      </w:r>
      <w:hyperlink r:id="rId14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пятидесятипроцентной скидкой, утвержденными постановлением Правительства Российской Федерации от 30 июля</w:t>
      </w:r>
      <w:proofErr w:type="gramEnd"/>
      <w:r>
        <w:t xml:space="preserve">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12) об отзывах потребителей услуг;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13) иная информация, которая размещается, опубликовывается по решению учредителя и (или) руководителя медицинской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ind w:firstLine="540"/>
        <w:jc w:val="both"/>
      </w:pPr>
    </w:p>
    <w:p w:rsidR="00F16D37" w:rsidRDefault="00F16D37">
      <w:pPr>
        <w:pStyle w:val="ConsPlusNormal"/>
        <w:jc w:val="right"/>
        <w:outlineLvl w:val="0"/>
      </w:pPr>
      <w:r>
        <w:t>Приложение N 2</w:t>
      </w:r>
    </w:p>
    <w:p w:rsidR="00F16D37" w:rsidRDefault="00F16D37">
      <w:pPr>
        <w:pStyle w:val="ConsPlusNormal"/>
        <w:jc w:val="right"/>
      </w:pPr>
      <w:r>
        <w:t>к приказу Министерства здравоохранения</w:t>
      </w:r>
    </w:p>
    <w:p w:rsidR="00F16D37" w:rsidRDefault="00F16D37">
      <w:pPr>
        <w:pStyle w:val="ConsPlusNormal"/>
        <w:jc w:val="right"/>
      </w:pPr>
      <w:r>
        <w:t>Российской Федерации</w:t>
      </w:r>
    </w:p>
    <w:p w:rsidR="00F16D37" w:rsidRDefault="00F16D37">
      <w:pPr>
        <w:pStyle w:val="ConsPlusNormal"/>
        <w:jc w:val="right"/>
      </w:pPr>
      <w:r>
        <w:t>от 13 марта 2025 г. N 118н</w:t>
      </w: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Title"/>
        <w:jc w:val="center"/>
      </w:pPr>
      <w:bookmarkStart w:id="1" w:name="P90"/>
      <w:bookmarkEnd w:id="1"/>
      <w:r>
        <w:t>ТРЕБОВАНИЯ</w:t>
      </w:r>
    </w:p>
    <w:p w:rsidR="00F16D37" w:rsidRDefault="00F16D37">
      <w:pPr>
        <w:pStyle w:val="ConsPlusTitle"/>
        <w:jc w:val="center"/>
      </w:pPr>
      <w:r>
        <w:t>К СОДЕРЖАНИЮ И ФОРМЕ ПРЕДОСТАВЛЕНИЯ ИНФОРМАЦИИ</w:t>
      </w:r>
    </w:p>
    <w:p w:rsidR="00F16D37" w:rsidRDefault="00F16D37">
      <w:pPr>
        <w:pStyle w:val="ConsPlusTitle"/>
        <w:jc w:val="center"/>
      </w:pPr>
      <w:r>
        <w:t>О ДЕЯТЕЛЬНОСТИ МЕДИЦИНСКИХ ОРГАНИЗАЦИЙ, РАЗМЕЩАЕМОЙ</w:t>
      </w:r>
    </w:p>
    <w:p w:rsidR="00F16D37" w:rsidRDefault="00F16D37">
      <w:pPr>
        <w:pStyle w:val="ConsPlusTitle"/>
        <w:jc w:val="center"/>
      </w:pPr>
      <w:r>
        <w:t>НА ОФИЦИАЛЬНЫХ САЙТАХ МИНИСТЕРСТВА ЗДРАВООХРАНЕНИЯ</w:t>
      </w:r>
    </w:p>
    <w:p w:rsidR="00F16D37" w:rsidRDefault="00F16D37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F16D37" w:rsidRDefault="00F16D37">
      <w:pPr>
        <w:pStyle w:val="ConsPlusTitle"/>
        <w:jc w:val="center"/>
      </w:pPr>
      <w:r>
        <w:t>СУБЪЕКТОВ РОССИЙСКОЙ ФЕДЕРАЦИИ, ОРГАНОВ МЕСТНОГО</w:t>
      </w:r>
    </w:p>
    <w:p w:rsidR="00F16D37" w:rsidRDefault="00F16D37">
      <w:pPr>
        <w:pStyle w:val="ConsPlusTitle"/>
        <w:jc w:val="center"/>
      </w:pPr>
      <w:r>
        <w:t>САМОУПРАВЛЕНИЯ И МЕДИЦИНСКИХ ОРГАНИЗАЦИЙ</w:t>
      </w:r>
    </w:p>
    <w:p w:rsidR="00F16D37" w:rsidRDefault="00F16D37">
      <w:pPr>
        <w:pStyle w:val="ConsPlusTitle"/>
        <w:jc w:val="center"/>
      </w:pPr>
      <w:r>
        <w:t>В ИНФОРМАЦИОННО-ТЕЛЕКОММУНИКАЦИОННОЙ</w:t>
      </w:r>
    </w:p>
    <w:p w:rsidR="00F16D37" w:rsidRDefault="00F16D37">
      <w:pPr>
        <w:pStyle w:val="ConsPlusTitle"/>
        <w:jc w:val="center"/>
      </w:pPr>
      <w:r>
        <w:t>СЕТИ "ИНТЕРНЕТ"</w:t>
      </w: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ind w:firstLine="540"/>
        <w:jc w:val="both"/>
      </w:pPr>
      <w:r>
        <w:t xml:space="preserve">1. </w:t>
      </w:r>
      <w:proofErr w:type="gramStart"/>
      <w:r>
        <w:t>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"Интернет" (далее соответственно - сеть "Интернет", официальные сайты) размещается информация, предоставление которой является обязательным в соответствии с законодательством Российской Федерации, и иная информация, необходимая для проведения независимой оценки качества условий оказания услуг медицинскими организациями (далее - информация).</w:t>
      </w:r>
      <w:proofErr w:type="gramEnd"/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Информация размещается в доступной, наглядной, понятной форме, в том числе в форме открытых данных, при этом обеспечиваются открытость, актуальность, полнота, достоверность информации, простота и понятность восприятия информации, наличие карты официального сайта для удобства навигации по сайту, работоспособного поиска по сайту, версии для слабовидящих, </w:t>
      </w:r>
      <w:r>
        <w:lastRenderedPageBreak/>
        <w:t>отсутствие ошибок, а также другие возможности для удобной работы пользователей сайта.</w:t>
      </w:r>
      <w:proofErr w:type="gramEnd"/>
    </w:p>
    <w:p w:rsidR="00F16D37" w:rsidRDefault="00F16D37">
      <w:pPr>
        <w:pStyle w:val="ConsPlusNormal"/>
        <w:spacing w:before="220"/>
        <w:ind w:firstLine="540"/>
        <w:jc w:val="both"/>
      </w:pPr>
      <w:r>
        <w:t>3. Информация на официальных сайтах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4. Размещенная на официальных сайтах информация должна быть доступна пользователям для ознакомления круглосуточно без взимания платы и иных ограничений.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5. Информация размещается на официальных сайтах </w:t>
      </w:r>
      <w:proofErr w:type="gramStart"/>
      <w:r>
        <w:t>в</w:t>
      </w:r>
      <w:proofErr w:type="gramEnd"/>
      <w:r>
        <w:t xml:space="preserve"> </w:t>
      </w:r>
      <w:proofErr w:type="gramStart"/>
      <w:r>
        <w:t>текстовой</w:t>
      </w:r>
      <w:proofErr w:type="gramEnd"/>
      <w:r>
        <w:t xml:space="preserve"> и (или) табличной формах, в форме электронного образа копий документов, а также может содержать схемы, графики, разъяснения.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6. При размещении информации на официальных сайтах и ее обновлении обеспечивается соблюдение требований законодательства Российской Федерации о персональных данных.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7. На официальных сайтах обеспечивается возможность выражения мнений получателями медицинских услуг о качестве условий оказания услуг медицинскими организациями (анкетирование).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На официальном сайте Министерства здравоохранения Российской Федерации формируется раздел "Медицинские организации", в котором размещается информация, содержащая сведения о подведомственных медицинских организациях, участвующих в реализации </w:t>
      </w:r>
      <w:hyperlink r:id="rId15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включая полное наименование, место нахождения, почтовый адрес, номера телефонов справочных служб, адреса электронной почты, виды и профили оказываемой медицинской помощи, а также ссылки на официальные сайты медицинских организаций</w:t>
      </w:r>
      <w:proofErr w:type="gramEnd"/>
      <w:r>
        <w:t xml:space="preserve"> в информационно-телекоммуникационной сети "Интернет".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9. На официальном сайте органа государственной власти субъекта Российской Федерации в сфере охраны здоровья формируются следующие разделы:</w:t>
      </w:r>
    </w:p>
    <w:p w:rsidR="00F16D37" w:rsidRDefault="00F16D37">
      <w:pPr>
        <w:pStyle w:val="ConsPlusNormal"/>
        <w:spacing w:before="220"/>
        <w:ind w:firstLine="540"/>
        <w:jc w:val="both"/>
      </w:pPr>
      <w:proofErr w:type="gramStart"/>
      <w:r>
        <w:t>"Медицинские организации", в котором размещается информация, содержащая сведения о деятельности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помощи, включая полное наименование, место нахождения, почтовый адрес, номера телефонов справочных служб, адреса электронной почты, виды и профили оказываемой медицинской помощи, а также ссылки на официальные сайты медицинских организаций в информационно-телекоммуникационной сети "Интернет";</w:t>
      </w:r>
      <w:proofErr w:type="gramEnd"/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"Независимая оценка качества условий оказания услуг медицинскими организациями", в котором размещается информация о результатах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медицинскими организациями.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>10. На официальном сайте органа местного самоуправления формируются разделы:</w:t>
      </w:r>
    </w:p>
    <w:p w:rsidR="00F16D37" w:rsidRDefault="00F16D37">
      <w:pPr>
        <w:pStyle w:val="ConsPlusNormal"/>
        <w:spacing w:before="220"/>
        <w:ind w:firstLine="540"/>
        <w:jc w:val="both"/>
      </w:pPr>
      <w:proofErr w:type="gramStart"/>
      <w:r>
        <w:t>"Медицинские организации", в котором размещается информация, содержащая сведения о деятельности медицинских организаций, муниципальной системы здравоохранения, участвующих в реализации территориальной программы государственных гарантий бесплатного оказания гражданам медицинской помощи, включая полное наименование, место нахождения, почтовый адрес, номера телефонов справочных служб, адреса электронной почты, виды и профили оказываемой медицинской помощи, а также ссылки на официальные сайты медицинских организаций в сети "Интернет";</w:t>
      </w:r>
      <w:proofErr w:type="gramEnd"/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"Независимая оценка качества условий оказания услуг медицинскими организациями", в котором размещается информация о результатах независимой </w:t>
      </w:r>
      <w:proofErr w:type="gramStart"/>
      <w:r>
        <w:t xml:space="preserve">оценки качества условий оказания </w:t>
      </w:r>
      <w:r>
        <w:lastRenderedPageBreak/>
        <w:t>услуг</w:t>
      </w:r>
      <w:proofErr w:type="gramEnd"/>
      <w:r>
        <w:t xml:space="preserve"> медицинскими организациями муниципальной системы здравоохранения.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Настоящий пункт применяется в случае </w:t>
      </w:r>
      <w:proofErr w:type="gramStart"/>
      <w:r>
        <w:t>передачи отдельных полномочий органов государственной власти субъектов Российской Федерации</w:t>
      </w:r>
      <w:proofErr w:type="gramEnd"/>
      <w:r>
        <w:t xml:space="preserve"> в сфере охраны здоровья органам местного самоуправления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21 декабря 2021 г. N 414-ФЗ "Об общих принципах организации публичной власти в субъектах Российской Федерации".</w:t>
      </w:r>
    </w:p>
    <w:p w:rsidR="00F16D37" w:rsidRDefault="00F16D37">
      <w:pPr>
        <w:pStyle w:val="ConsPlusNormal"/>
        <w:spacing w:before="220"/>
        <w:ind w:firstLine="540"/>
        <w:jc w:val="both"/>
      </w:pPr>
      <w:r>
        <w:t xml:space="preserve">11. На официальном сайте медицинской организации размещается информация о деятельности медицинской организации, включая обособленные структурные подразделения (при их наличии), в соответствии с </w:t>
      </w:r>
      <w:hyperlink w:anchor="P40">
        <w:r>
          <w:rPr>
            <w:color w:val="0000FF"/>
          </w:rPr>
          <w:t>приложением N 1</w:t>
        </w:r>
      </w:hyperlink>
      <w:r>
        <w:t xml:space="preserve"> к настоящему приказу.</w:t>
      </w: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jc w:val="both"/>
      </w:pPr>
    </w:p>
    <w:p w:rsidR="00F16D37" w:rsidRDefault="00F16D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1DE4" w:rsidRDefault="00921DE4">
      <w:bookmarkStart w:id="2" w:name="_GoBack"/>
      <w:bookmarkEnd w:id="2"/>
    </w:p>
    <w:sectPr w:rsidR="00921DE4" w:rsidSect="00244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D37"/>
    <w:rsid w:val="00921DE4"/>
    <w:rsid w:val="00F1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6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6D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6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6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6D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229&amp;dst=167" TargetMode="External"/><Relationship Id="rId13" Type="http://schemas.openxmlformats.org/officeDocument/2006/relationships/hyperlink" Target="https://login.consultant.ru/link/?req=doc&amp;base=LAW&amp;n=496460&amp;dst=63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556&amp;dst=54" TargetMode="External"/><Relationship Id="rId12" Type="http://schemas.openxmlformats.org/officeDocument/2006/relationships/hyperlink" Target="https://login.consultant.ru/link/?req=doc&amp;base=LAW&amp;n=496460&amp;dst=104990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01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556&amp;dst=294" TargetMode="External"/><Relationship Id="rId11" Type="http://schemas.openxmlformats.org/officeDocument/2006/relationships/hyperlink" Target="https://login.consultant.ru/link/?req=doc&amp;base=LAW&amp;n=496460&amp;dst=10501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141711&amp;dst=100068" TargetMode="External"/><Relationship Id="rId10" Type="http://schemas.openxmlformats.org/officeDocument/2006/relationships/hyperlink" Target="https://login.consultant.ru/link/?req=doc&amp;base=LAW&amp;n=141711&amp;dst=100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37853" TargetMode="External"/><Relationship Id="rId14" Type="http://schemas.openxmlformats.org/officeDocument/2006/relationships/hyperlink" Target="https://login.consultant.ru/link/?req=doc&amp;base=LAW&amp;n=35503&amp;dst=10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Н. Дзнеладзе</dc:creator>
  <cp:lastModifiedBy>Дмитрий Н. Дзнеладзе</cp:lastModifiedBy>
  <cp:revision>1</cp:revision>
  <dcterms:created xsi:type="dcterms:W3CDTF">2026-05-15T09:13:00Z</dcterms:created>
  <dcterms:modified xsi:type="dcterms:W3CDTF">2026-05-15T09:13:00Z</dcterms:modified>
</cp:coreProperties>
</file>